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C8" w:rsidRPr="005E06D4" w:rsidRDefault="002930C8" w:rsidP="005E06D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06D4">
        <w:rPr>
          <w:rFonts w:ascii="Times New Roman" w:hAnsi="Times New Roman"/>
          <w:b/>
          <w:sz w:val="28"/>
          <w:szCs w:val="28"/>
          <w:lang w:eastAsia="ru-RU"/>
        </w:rPr>
        <w:t xml:space="preserve">Таблица </w:t>
      </w:r>
      <w:r w:rsidR="008C37E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5E06D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5E06D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Среднесуточный ход </w:t>
      </w:r>
      <w:r w:rsidR="00D710E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бурого </w:t>
      </w:r>
      <w:bookmarkStart w:id="0" w:name="_GoBack"/>
      <w:bookmarkEnd w:id="0"/>
      <w:r w:rsidRPr="005E06D4">
        <w:rPr>
          <w:rFonts w:ascii="Times New Roman" w:hAnsi="Times New Roman"/>
          <w:b/>
          <w:noProof/>
          <w:sz w:val="28"/>
          <w:szCs w:val="28"/>
          <w:lang w:eastAsia="ru-RU"/>
        </w:rPr>
        <w:t>медведя по декадам</w:t>
      </w:r>
    </w:p>
    <w:p w:rsidR="002930C8" w:rsidRPr="005E06D4" w:rsidRDefault="002930C8" w:rsidP="005E06D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5E06D4">
        <w:rPr>
          <w:rFonts w:ascii="Times New Roman" w:hAnsi="Times New Roman"/>
          <w:b/>
          <w:sz w:val="28"/>
          <w:szCs w:val="28"/>
          <w:lang w:val="en-US" w:eastAsia="ru-RU"/>
        </w:rPr>
        <w:t xml:space="preserve">Table </w:t>
      </w:r>
      <w:r w:rsidR="008C37EA" w:rsidRPr="00D710E6">
        <w:rPr>
          <w:rFonts w:ascii="Times New Roman" w:hAnsi="Times New Roman"/>
          <w:b/>
          <w:sz w:val="28"/>
          <w:szCs w:val="28"/>
          <w:lang w:val="en-US" w:eastAsia="ru-RU"/>
        </w:rPr>
        <w:t>2</w:t>
      </w:r>
      <w:r w:rsidRPr="005E06D4">
        <w:rPr>
          <w:rFonts w:ascii="Times New Roman" w:hAnsi="Times New Roman"/>
          <w:b/>
          <w:sz w:val="28"/>
          <w:szCs w:val="28"/>
          <w:lang w:val="en-US" w:eastAsia="ru-RU"/>
        </w:rPr>
        <w:t xml:space="preserve">. The average daily movement of the </w:t>
      </w:r>
      <w:r w:rsidR="00D710E6">
        <w:rPr>
          <w:rFonts w:ascii="Times New Roman" w:hAnsi="Times New Roman"/>
          <w:b/>
          <w:sz w:val="28"/>
          <w:szCs w:val="28"/>
          <w:lang w:val="en-US" w:eastAsia="ru-RU"/>
        </w:rPr>
        <w:t xml:space="preserve">brown </w:t>
      </w:r>
      <w:r w:rsidRPr="005E06D4">
        <w:rPr>
          <w:rFonts w:ascii="Times New Roman" w:hAnsi="Times New Roman"/>
          <w:b/>
          <w:sz w:val="28"/>
          <w:szCs w:val="28"/>
          <w:lang w:val="en-US" w:eastAsia="ru-RU"/>
        </w:rPr>
        <w:t>bear by decades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3639"/>
        <w:gridCol w:w="3113"/>
      </w:tblGrid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</w:tcPr>
          <w:p w:rsidR="002930C8" w:rsidRPr="005E06D4" w:rsidRDefault="002930C8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2930C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Месяцы</w:t>
            </w:r>
            <w:r w:rsidRPr="005E06D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Pr="002930C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</w:t>
            </w:r>
            <w:r w:rsidRPr="005E06D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Pr="002930C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декадам</w:t>
            </w:r>
          </w:p>
          <w:p w:rsidR="005E06D4" w:rsidRPr="005E06D4" w:rsidRDefault="005E06D4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5E06D4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Months to decades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</w:tcPr>
          <w:p w:rsidR="002930C8" w:rsidRPr="00D710E6" w:rsidRDefault="002930C8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Средний</w:t>
            </w:r>
            <w:r w:rsidRPr="00D710E6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суточный</w:t>
            </w:r>
            <w:r w:rsidRPr="00D710E6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ход</w:t>
            </w:r>
            <w:r w:rsidRPr="00D710E6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, </w:t>
            </w: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км</w:t>
            </w:r>
          </w:p>
          <w:p w:rsidR="005E06D4" w:rsidRPr="005E06D4" w:rsidRDefault="005E06D4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4"/>
                <w:lang w:val="en-US" w:eastAsia="ru-RU"/>
              </w:rPr>
            </w:pPr>
            <w:r w:rsidRPr="002930C8">
              <w:rPr>
                <w:rFonts w:ascii="Times New Roman" w:hAnsi="Times New Roman"/>
                <w:sz w:val="28"/>
                <w:szCs w:val="28"/>
                <w:lang w:val="en-US" w:eastAsia="ru-RU"/>
              </w:rPr>
              <w:t>The average daily movement</w:t>
            </w:r>
            <w:r w:rsidRPr="005E06D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km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:rsidR="002930C8" w:rsidRDefault="002930C8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</w:pPr>
            <w:r w:rsidRPr="002930C8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t>Максимальное значение, км</w:t>
            </w:r>
          </w:p>
          <w:p w:rsidR="005E06D4" w:rsidRPr="002930C8" w:rsidRDefault="005E06D4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</w:pPr>
            <w:r w:rsidRPr="005E06D4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t>Maximum value, km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</w:tcPr>
          <w:p w:rsidR="002930C8" w:rsidRPr="002930C8" w:rsidRDefault="002930C8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2930C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Май </w:t>
            </w:r>
            <w:r w:rsidRPr="002930C8">
              <w:rPr>
                <w:rFonts w:ascii="Times New Roman" w:hAnsi="Times New Roman"/>
                <w:color w:val="000000"/>
                <w:sz w:val="28"/>
              </w:rPr>
              <w:t>III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</w:tcPr>
          <w:p w:rsidR="002930C8" w:rsidRPr="002930C8" w:rsidRDefault="002930C8" w:rsidP="00B60C4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10,3±</w:t>
            </w:r>
            <w:r w:rsidRPr="002930C8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t>2,97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</w:tcPr>
          <w:p w:rsidR="002930C8" w:rsidRPr="002930C8" w:rsidRDefault="002930C8" w:rsidP="00B60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</w:pPr>
            <w:r w:rsidRPr="002930C8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t>22,6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</w:rPr>
              <w:t>Июнь 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15,3±1,79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24,6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</w:rPr>
              <w:t>Июнь II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15,5±1,68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28,5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</w:rPr>
              <w:t>Июнь III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9,5±1,08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13,6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</w:rPr>
              <w:t>Июль 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8,3±0,83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12,7</w:t>
            </w:r>
          </w:p>
        </w:tc>
      </w:tr>
      <w:tr w:rsidR="002930C8" w:rsidRPr="002930C8" w:rsidTr="005E06D4">
        <w:trPr>
          <w:jc w:val="center"/>
        </w:trPr>
        <w:tc>
          <w:tcPr>
            <w:tcW w:w="2593" w:type="dxa"/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</w:rPr>
              <w:t>Июль II декада</w:t>
            </w:r>
          </w:p>
        </w:tc>
        <w:tc>
          <w:tcPr>
            <w:tcW w:w="36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sz w:val="28"/>
                <w:szCs w:val="24"/>
              </w:rPr>
              <w:t>11,2±1,26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930C8" w:rsidRPr="002930C8" w:rsidRDefault="002930C8" w:rsidP="00B60C4C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930C8">
              <w:rPr>
                <w:rFonts w:ascii="Times New Roman" w:hAnsi="Times New Roman"/>
                <w:color w:val="000000"/>
                <w:sz w:val="28"/>
                <w:szCs w:val="24"/>
              </w:rPr>
              <w:t>13,7</w:t>
            </w:r>
          </w:p>
        </w:tc>
      </w:tr>
    </w:tbl>
    <w:p w:rsidR="00BC6FD5" w:rsidRPr="002930C8" w:rsidRDefault="00BC6FD5">
      <w:pPr>
        <w:rPr>
          <w:rFonts w:ascii="Times New Roman" w:hAnsi="Times New Roman"/>
        </w:rPr>
      </w:pPr>
    </w:p>
    <w:sectPr w:rsidR="00BC6FD5" w:rsidRPr="0029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07"/>
    <w:rsid w:val="002930C8"/>
    <w:rsid w:val="003606E4"/>
    <w:rsid w:val="00382D3B"/>
    <w:rsid w:val="005E06D4"/>
    <w:rsid w:val="008C37EA"/>
    <w:rsid w:val="00BC6FD5"/>
    <w:rsid w:val="00CE0C07"/>
    <w:rsid w:val="00D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164"/>
  <w15:chartTrackingRefBased/>
  <w15:docId w15:val="{49C659C5-9730-4A7A-A19E-0999A7E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2023-03-22T03:37:00Z</dcterms:created>
  <dcterms:modified xsi:type="dcterms:W3CDTF">2023-04-20T02:18:00Z</dcterms:modified>
</cp:coreProperties>
</file>